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leftFromText="180" w:rightFromText="180" w:horzAnchor="margin" w:tblpXSpec="center" w:tblpY="66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40"/>
        <w:gridCol w:w="3505"/>
        <w:gridCol w:w="3671"/>
      </w:tblGrid>
      <w:tr w:rsidR="00C1171C" w:rsidTr="00C1171C">
        <w:trPr>
          <w:trHeight w:val="185"/>
        </w:trPr>
        <w:tc>
          <w:tcPr>
            <w:tcW w:w="1743" w:type="pct"/>
            <w:vMerge w:val="restart"/>
          </w:tcPr>
          <w:p w:rsidR="00C1171C" w:rsidRPr="005F2E9F" w:rsidRDefault="00C1171C" w:rsidP="00C1171C">
            <w:pPr>
              <w:pStyle w:val="Heading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5F2E9F">
              <w:rPr>
                <w:sz w:val="22"/>
                <w:szCs w:val="22"/>
              </w:rPr>
              <w:t>ESCRIPTION</w:t>
            </w:r>
          </w:p>
        </w:tc>
        <w:tc>
          <w:tcPr>
            <w:tcW w:w="3257" w:type="pct"/>
            <w:gridSpan w:val="2"/>
          </w:tcPr>
          <w:p w:rsidR="00C1171C" w:rsidRPr="005F2E9F" w:rsidRDefault="00C1171C" w:rsidP="00C1171C">
            <w:pPr>
              <w:pStyle w:val="Heading2"/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AREA</w:t>
            </w:r>
          </w:p>
        </w:tc>
      </w:tr>
      <w:tr w:rsidR="00C1171C" w:rsidTr="00C1171C">
        <w:trPr>
          <w:trHeight w:val="104"/>
        </w:trPr>
        <w:tc>
          <w:tcPr>
            <w:tcW w:w="1743" w:type="pct"/>
            <w:vMerge/>
          </w:tcPr>
          <w:p w:rsidR="00C1171C" w:rsidRPr="005F2E9F" w:rsidRDefault="00C1171C" w:rsidP="00C1171C"/>
        </w:tc>
        <w:tc>
          <w:tcPr>
            <w:tcW w:w="1591" w:type="pct"/>
          </w:tcPr>
          <w:p w:rsidR="00C1171C" w:rsidRPr="005F2E9F" w:rsidRDefault="00C1171C" w:rsidP="00C1171C">
            <w:pPr>
              <w:pStyle w:val="Heading2"/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HECTARE</w:t>
            </w:r>
          </w:p>
        </w:tc>
        <w:tc>
          <w:tcPr>
            <w:tcW w:w="1667" w:type="pct"/>
          </w:tcPr>
          <w:p w:rsidR="00C1171C" w:rsidRPr="005F2E9F" w:rsidRDefault="00C1171C" w:rsidP="00C1171C">
            <w:pPr>
              <w:pStyle w:val="Heading2"/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PERCENTAGE %</w:t>
            </w:r>
          </w:p>
        </w:tc>
      </w:tr>
      <w:tr w:rsidR="00C1171C" w:rsidTr="00C1171C">
        <w:trPr>
          <w:trHeight w:val="822"/>
        </w:trPr>
        <w:tc>
          <w:tcPr>
            <w:tcW w:w="1743" w:type="pct"/>
          </w:tcPr>
          <w:p w:rsidR="00C1171C" w:rsidRPr="005F2E9F" w:rsidRDefault="00C1171C" w:rsidP="00C1171C">
            <w:r w:rsidRPr="005F2E9F">
              <w:t>Agricultural Land</w:t>
            </w:r>
          </w:p>
          <w:p w:rsidR="00C1171C" w:rsidRPr="005F2E9F" w:rsidRDefault="00C1171C" w:rsidP="00C1171C">
            <w:smartTag w:uri="urn:schemas-microsoft-com:office:smarttags" w:element="place">
              <w:smartTag w:uri="urn:schemas-microsoft-com:office:smarttags" w:element="PlaceName">
                <w:r w:rsidRPr="005F2E9F">
                  <w:t>Wet</w:t>
                </w:r>
              </w:smartTag>
              <w:r w:rsidRPr="005F2E9F">
                <w:t xml:space="preserve"> </w:t>
              </w:r>
              <w:smartTag w:uri="urn:schemas-microsoft-com:office:smarttags" w:element="PlaceType">
                <w:r w:rsidRPr="005F2E9F">
                  <w:t>Land</w:t>
                </w:r>
              </w:smartTag>
            </w:smartTag>
          </w:p>
          <w:p w:rsidR="00C1171C" w:rsidRPr="005F2E9F" w:rsidRDefault="00C1171C" w:rsidP="00C1171C">
            <w:r w:rsidRPr="005F2E9F">
              <w:t>Built-Up Area</w:t>
            </w:r>
          </w:p>
          <w:p w:rsidR="00C1171C" w:rsidRDefault="00C1171C" w:rsidP="00C1171C">
            <w:smartTag w:uri="urn:schemas-microsoft-com:office:smarttags" w:element="place">
              <w:smartTag w:uri="urn:schemas-microsoft-com:office:smarttags" w:element="City">
                <w:r w:rsidRPr="005F2E9F">
                  <w:t>River</w:t>
                </w:r>
              </w:smartTag>
              <w:r w:rsidRPr="005F2E9F">
                <w:t xml:space="preserve"> </w:t>
              </w:r>
              <w:smartTag w:uri="urn:schemas-microsoft-com:office:smarttags" w:element="State">
                <w:r w:rsidRPr="005F2E9F">
                  <w:t>Wash</w:t>
                </w:r>
              </w:smartTag>
            </w:smartTag>
          </w:p>
          <w:p w:rsidR="00C1171C" w:rsidRPr="007F6269" w:rsidRDefault="00C1171C" w:rsidP="00C1171C"/>
        </w:tc>
        <w:tc>
          <w:tcPr>
            <w:tcW w:w="1591" w:type="pct"/>
          </w:tcPr>
          <w:p w:rsidR="00C1171C" w:rsidRDefault="00C1171C" w:rsidP="00C1171C">
            <w:pPr>
              <w:jc w:val="right"/>
            </w:pPr>
            <w:r>
              <w:t>7,504.81</w:t>
            </w:r>
          </w:p>
          <w:p w:rsidR="00C1171C" w:rsidRPr="005F2E9F" w:rsidRDefault="00C1171C" w:rsidP="00C1171C">
            <w:pPr>
              <w:jc w:val="right"/>
            </w:pPr>
            <w:r>
              <w:t xml:space="preserve">      54.40</w:t>
            </w:r>
          </w:p>
          <w:p w:rsidR="00C1171C" w:rsidRDefault="00C1171C" w:rsidP="00C1171C">
            <w:pPr>
              <w:jc w:val="right"/>
            </w:pPr>
            <w:r>
              <w:t>2,517.39</w:t>
            </w:r>
          </w:p>
          <w:p w:rsidR="00C1171C" w:rsidRDefault="00C1171C" w:rsidP="00C1171C">
            <w:pPr>
              <w:jc w:val="right"/>
            </w:pPr>
            <w:r>
              <w:t>186.79</w:t>
            </w:r>
          </w:p>
          <w:p w:rsidR="00C1171C" w:rsidRPr="005F2E9F" w:rsidRDefault="00C1171C" w:rsidP="00C1171C">
            <w:pPr>
              <w:jc w:val="center"/>
            </w:pPr>
          </w:p>
          <w:p w:rsidR="00C1171C" w:rsidRPr="005F2E9F" w:rsidRDefault="00C1171C" w:rsidP="00C1171C"/>
          <w:p w:rsidR="00C1171C" w:rsidRPr="005F2E9F" w:rsidRDefault="00C1171C" w:rsidP="00C1171C">
            <w:pPr>
              <w:jc w:val="center"/>
            </w:pPr>
          </w:p>
        </w:tc>
        <w:tc>
          <w:tcPr>
            <w:tcW w:w="1667" w:type="pct"/>
          </w:tcPr>
          <w:p w:rsidR="00C1171C" w:rsidRPr="005F2E9F" w:rsidRDefault="00C1171C" w:rsidP="00C1171C">
            <w:pPr>
              <w:jc w:val="right"/>
            </w:pPr>
            <w:r>
              <w:t>73.12</w:t>
            </w:r>
          </w:p>
          <w:p w:rsidR="00C1171C" w:rsidRPr="005F2E9F" w:rsidRDefault="00C1171C" w:rsidP="00C1171C">
            <w:pPr>
              <w:jc w:val="right"/>
            </w:pPr>
            <w:r w:rsidRPr="005F2E9F">
              <w:t>0.</w:t>
            </w:r>
            <w:r>
              <w:t>53</w:t>
            </w:r>
          </w:p>
          <w:p w:rsidR="00C1171C" w:rsidRPr="005F2E9F" w:rsidRDefault="00C1171C" w:rsidP="00C1171C">
            <w:pPr>
              <w:jc w:val="right"/>
            </w:pPr>
            <w:r>
              <w:t>24.53</w:t>
            </w:r>
          </w:p>
          <w:p w:rsidR="00C1171C" w:rsidRPr="007F6269" w:rsidRDefault="00C1171C" w:rsidP="00C1171C">
            <w:pPr>
              <w:jc w:val="right"/>
            </w:pPr>
            <w:r>
              <w:t>1.82</w:t>
            </w:r>
          </w:p>
        </w:tc>
      </w:tr>
      <w:tr w:rsidR="00C1171C" w:rsidRPr="006977E9" w:rsidTr="00C1171C">
        <w:trPr>
          <w:trHeight w:val="51"/>
        </w:trPr>
        <w:tc>
          <w:tcPr>
            <w:tcW w:w="1743" w:type="pct"/>
          </w:tcPr>
          <w:p w:rsidR="00C1171C" w:rsidRPr="005F2E9F" w:rsidRDefault="00C1171C" w:rsidP="00C1171C">
            <w:pPr>
              <w:pStyle w:val="Heading2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TOTAL</w:t>
            </w:r>
          </w:p>
        </w:tc>
        <w:tc>
          <w:tcPr>
            <w:tcW w:w="1591" w:type="pct"/>
          </w:tcPr>
          <w:p w:rsidR="00C1171C" w:rsidRPr="00E43A1E" w:rsidRDefault="00C1171C" w:rsidP="00C1171C">
            <w:pPr>
              <w:pStyle w:val="Heading2"/>
              <w:jc w:val="right"/>
              <w:rPr>
                <w:sz w:val="22"/>
                <w:szCs w:val="22"/>
              </w:rPr>
            </w:pPr>
            <w:r w:rsidRPr="00E43A1E">
              <w:rPr>
                <w:sz w:val="22"/>
                <w:szCs w:val="22"/>
              </w:rPr>
              <w:t>10,263.39</w:t>
            </w:r>
          </w:p>
        </w:tc>
        <w:tc>
          <w:tcPr>
            <w:tcW w:w="1667" w:type="pct"/>
          </w:tcPr>
          <w:p w:rsidR="00C1171C" w:rsidRPr="00E43A1E" w:rsidRDefault="00C1171C" w:rsidP="00C1171C">
            <w:pPr>
              <w:pStyle w:val="Heading2"/>
              <w:jc w:val="right"/>
              <w:rPr>
                <w:sz w:val="22"/>
                <w:szCs w:val="22"/>
              </w:rPr>
            </w:pPr>
            <w:r w:rsidRPr="00E43A1E">
              <w:rPr>
                <w:sz w:val="22"/>
                <w:szCs w:val="22"/>
              </w:rPr>
              <w:t>100.0</w:t>
            </w:r>
            <w:r>
              <w:rPr>
                <w:sz w:val="22"/>
                <w:szCs w:val="22"/>
              </w:rPr>
              <w:t>0</w:t>
            </w:r>
          </w:p>
        </w:tc>
      </w:tr>
    </w:tbl>
    <w:p w:rsidR="00B14FE4" w:rsidRPr="005301E8" w:rsidRDefault="00B14FE4" w:rsidP="000937DA"/>
    <w:sectPr w:rsidR="00B14FE4" w:rsidRPr="005301E8" w:rsidSect="000937DA">
      <w:pgSz w:w="12240" w:h="20160" w:code="5"/>
      <w:pgMar w:top="90" w:right="720" w:bottom="360" w:left="720" w:header="720" w:footer="72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307E"/>
    <w:rsid w:val="000937DA"/>
    <w:rsid w:val="000A6680"/>
    <w:rsid w:val="00103C5D"/>
    <w:rsid w:val="00120BC6"/>
    <w:rsid w:val="00271DEE"/>
    <w:rsid w:val="0050707F"/>
    <w:rsid w:val="005301E8"/>
    <w:rsid w:val="00562FCA"/>
    <w:rsid w:val="00782128"/>
    <w:rsid w:val="00B14FE4"/>
    <w:rsid w:val="00B9307E"/>
    <w:rsid w:val="00BB0350"/>
    <w:rsid w:val="00C1171C"/>
    <w:rsid w:val="00E51D1E"/>
    <w:rsid w:val="00E66C04"/>
    <w:rsid w:val="00ED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1E"/>
  </w:style>
  <w:style w:type="paragraph" w:styleId="Heading2">
    <w:name w:val="heading 2"/>
    <w:basedOn w:val="Normal"/>
    <w:next w:val="Normal"/>
    <w:link w:val="Heading2Char"/>
    <w:qFormat/>
    <w:rsid w:val="00120BC6"/>
    <w:pPr>
      <w:keepNext/>
      <w:spacing w:after="0" w:line="240" w:lineRule="auto"/>
      <w:outlineLvl w:val="1"/>
    </w:pPr>
    <w:rPr>
      <w:rFonts w:ascii="Castellar" w:eastAsia="Times New Roman" w:hAnsi="Castellar" w:cs="Times New Roman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0BC6"/>
    <w:rPr>
      <w:rFonts w:ascii="Castellar" w:eastAsia="Times New Roman" w:hAnsi="Castellar" w:cs="Times New Roman"/>
      <w:b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2</cp:revision>
  <dcterms:created xsi:type="dcterms:W3CDTF">2013-06-07T02:19:00Z</dcterms:created>
  <dcterms:modified xsi:type="dcterms:W3CDTF">2013-06-07T02:19:00Z</dcterms:modified>
</cp:coreProperties>
</file>